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B0" w:rsidRDefault="00A850B0" w:rsidP="00A850B0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4 </w:t>
      </w:r>
      <w:r w:rsidRPr="006D0812">
        <w:t xml:space="preserve">– </w:t>
      </w:r>
      <w:r w:rsidR="00B24C10">
        <w:t xml:space="preserve">TECHNICKÁ </w:t>
      </w:r>
      <w:bookmarkStart w:id="0" w:name="_GoBack"/>
      <w:bookmarkEnd w:id="0"/>
      <w:r>
        <w:t>SPECIFIKACE SLUŽEB</w:t>
      </w:r>
    </w:p>
    <w:p w:rsidR="00A850B0" w:rsidRDefault="00A850B0" w:rsidP="00A850B0">
      <w:pPr>
        <w:pStyle w:val="SubjectSpecification-ContractCzechRadio"/>
      </w:pPr>
    </w:p>
    <w:tbl>
      <w:tblPr>
        <w:tblW w:w="72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000"/>
        <w:gridCol w:w="680"/>
      </w:tblGrid>
      <w:tr w:rsidR="00A850B0" w:rsidTr="00B378C8">
        <w:trPr>
          <w:trHeight w:val="6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Product</w:t>
            </w:r>
            <w:proofErr w:type="spellEnd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Code</w:t>
            </w:r>
            <w:proofErr w:type="spellEnd"/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</w:tr>
      <w:tr w:rsidR="00A850B0" w:rsidTr="00B378C8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E0LWBLL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Spectrum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Protect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for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Databases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10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Processor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Value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Units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(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PVUs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)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Annual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SW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Subscription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&amp; Support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Renewal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224</w:t>
            </w:r>
          </w:p>
        </w:tc>
      </w:tr>
      <w:tr w:rsidR="00A850B0" w:rsidTr="00B378C8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E0LWGLL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IBM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Spectrum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Protect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Extended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Edition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10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Processor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Value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Units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(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PVUs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)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Annual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SW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Subscription</w:t>
            </w:r>
            <w:proofErr w:type="spellEnd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&amp; Support </w:t>
            </w:r>
            <w:proofErr w:type="spellStart"/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Renewal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0B0" w:rsidRPr="001E71EB" w:rsidRDefault="00A850B0" w:rsidP="00B378C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E71EB">
              <w:rPr>
                <w:rFonts w:eastAsia="Times New Roman" w:cs="Arial"/>
                <w:color w:val="000000"/>
                <w:szCs w:val="20"/>
                <w:lang w:eastAsia="cs-CZ"/>
              </w:rPr>
              <w:t>1232</w:t>
            </w:r>
          </w:p>
        </w:tc>
      </w:tr>
    </w:tbl>
    <w:p w:rsidR="00A850B0" w:rsidRDefault="00A850B0" w:rsidP="00A850B0">
      <w:pPr>
        <w:pStyle w:val="SubjectName-ContractCzechRadio"/>
      </w:pPr>
    </w:p>
    <w:p w:rsidR="00A850B0" w:rsidRDefault="00A850B0" w:rsidP="00A850B0">
      <w:pPr>
        <w:pStyle w:val="SubjectSpecification-ContractCzechRadio"/>
      </w:pPr>
      <w:r>
        <w:t>Podpora je poskytována na období od 1. 1. 202</w:t>
      </w:r>
      <w:r w:rsidR="00B24C10">
        <w:t>3</w:t>
      </w:r>
      <w:r>
        <w:t xml:space="preserve"> do 31. 12. 202</w:t>
      </w:r>
      <w:r w:rsidR="00B24C10">
        <w:t>3</w:t>
      </w:r>
    </w:p>
    <w:p w:rsidR="00A850B0" w:rsidRDefault="00A850B0" w:rsidP="00A850B0">
      <w:pPr>
        <w:pStyle w:val="SubjectSpecification-ContractCzechRadio"/>
      </w:pPr>
    </w:p>
    <w:p w:rsidR="00A850B0" w:rsidRDefault="00A850B0" w:rsidP="00A850B0">
      <w:pPr>
        <w:pStyle w:val="SubjectSpecification-ContractCzechRadio"/>
      </w:pPr>
      <w:r>
        <w:t>SW podpora bude poskytována v pracovních dnech od 9:00 do 17:00 tj. 8 hodin denně (režim 8x5) s reakcí následující pracovní den.</w:t>
      </w:r>
    </w:p>
    <w:p w:rsidR="00A850B0" w:rsidRDefault="00A850B0" w:rsidP="00A850B0">
      <w:pPr>
        <w:pStyle w:val="SubjectSpecification-ContractCzechRadio"/>
      </w:pPr>
    </w:p>
    <w:p w:rsidR="00A850B0" w:rsidRDefault="00A850B0" w:rsidP="00A850B0">
      <w:pPr>
        <w:pStyle w:val="SubjectSpecification-ContractCzechRadio"/>
      </w:pPr>
      <w:r>
        <w:t xml:space="preserve">SW podpora zahrnuje povinnost poskytovatele poskytnout objednateli tzv. zdokonalení SW a telefonickou podporu pro řešení chyb, příp. eskalaci na vyšší </w:t>
      </w:r>
      <w:proofErr w:type="spellStart"/>
      <w:r>
        <w:t>supportní</w:t>
      </w:r>
      <w:proofErr w:type="spellEnd"/>
      <w:r>
        <w:t xml:space="preserve"> úroveň.</w:t>
      </w:r>
    </w:p>
    <w:p w:rsidR="00A850B0" w:rsidRDefault="00A850B0" w:rsidP="00A850B0">
      <w:pPr>
        <w:pStyle w:val="SubjectSpecification-ContractCzechRadio"/>
      </w:pPr>
    </w:p>
    <w:p w:rsidR="00A850B0" w:rsidRDefault="00A850B0" w:rsidP="00A850B0">
      <w:pPr>
        <w:pStyle w:val="SubjectSpecification-ContractCzechRadio"/>
      </w:pPr>
      <w:r>
        <w:t>Kontaktní údaje poskytovatele pro hlášení incidentů a požadavků:</w:t>
      </w:r>
    </w:p>
    <w:p w:rsidR="00A850B0" w:rsidRPr="00123D21" w:rsidRDefault="00A850B0" w:rsidP="00A850B0">
      <w:pPr>
        <w:pStyle w:val="SubjectSpecification-ContractCzechRadio"/>
        <w:numPr>
          <w:ilvl w:val="0"/>
          <w:numId w:val="1"/>
        </w:numPr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A850B0" w:rsidRDefault="00A850B0" w:rsidP="00A850B0">
      <w:pPr>
        <w:pStyle w:val="SubjectSpecification-ContractCzechRadio"/>
        <w:numPr>
          <w:ilvl w:val="0"/>
          <w:numId w:val="1"/>
        </w:numPr>
      </w:pPr>
      <w:r>
        <w:rPr>
          <w:rFonts w:cs="Arial"/>
          <w:szCs w:val="20"/>
        </w:rPr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D66A85" w:rsidRDefault="00D66A85"/>
    <w:sectPr w:rsidR="00D66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0689E"/>
    <w:multiLevelType w:val="hybridMultilevel"/>
    <w:tmpl w:val="41B4EDD0"/>
    <w:lvl w:ilvl="0" w:tplc="3426E6B2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CB145F40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7CA8D0E2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EABCBA88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6428BDFA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BEB6BE66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E3CE004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9E78CA1A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E4EE4238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B0"/>
    <w:rsid w:val="000169E8"/>
    <w:rsid w:val="00A850B0"/>
    <w:rsid w:val="00B24C10"/>
    <w:rsid w:val="00D6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A850B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A850B0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A850B0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A850B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A850B0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A850B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Tošer Jaroslav</cp:lastModifiedBy>
  <cp:revision>2</cp:revision>
  <dcterms:created xsi:type="dcterms:W3CDTF">2022-10-17T08:42:00Z</dcterms:created>
  <dcterms:modified xsi:type="dcterms:W3CDTF">2022-10-17T08:42:00Z</dcterms:modified>
</cp:coreProperties>
</file>